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5B" w:rsidRPr="009144A7" w:rsidRDefault="00E4285B">
      <w:pPr>
        <w:rPr>
          <w:b/>
          <w:sz w:val="24"/>
          <w:szCs w:val="24"/>
        </w:rPr>
      </w:pPr>
      <w:r w:rsidRPr="009144A7">
        <w:rPr>
          <w:b/>
          <w:sz w:val="24"/>
          <w:szCs w:val="24"/>
        </w:rPr>
        <w:t>NAME: __________________________________________________ DATE: ________________ BLOCK: _____</w:t>
      </w:r>
    </w:p>
    <w:p w:rsidR="00286A1C" w:rsidRDefault="00904F8C" w:rsidP="006469C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LawEd</w:t>
      </w:r>
      <w:proofErr w:type="spellEnd"/>
      <w:r>
        <w:rPr>
          <w:b/>
          <w:sz w:val="28"/>
          <w:szCs w:val="28"/>
        </w:rPr>
        <w:t xml:space="preserve">: </w:t>
      </w:r>
      <w:r w:rsidR="000C1E57" w:rsidRPr="00E4285B">
        <w:rPr>
          <w:b/>
          <w:sz w:val="28"/>
          <w:szCs w:val="28"/>
        </w:rPr>
        <w:t xml:space="preserve">STUDY GUIDE: </w:t>
      </w:r>
      <w:r>
        <w:rPr>
          <w:b/>
          <w:sz w:val="28"/>
          <w:szCs w:val="28"/>
        </w:rPr>
        <w:t>Criminal Law Unit (Chapters 8 thru 11):</w:t>
      </w:r>
    </w:p>
    <w:p w:rsidR="00904F8C" w:rsidRPr="009144A7" w:rsidRDefault="00904F8C" w:rsidP="006469CA">
      <w:pPr>
        <w:rPr>
          <w:b/>
          <w:sz w:val="24"/>
          <w:szCs w:val="24"/>
          <w:u w:val="single"/>
        </w:rPr>
      </w:pPr>
      <w:r w:rsidRPr="009144A7">
        <w:rPr>
          <w:b/>
          <w:sz w:val="24"/>
          <w:szCs w:val="24"/>
          <w:u w:val="single"/>
        </w:rPr>
        <w:t>RESPONSIBILITIES INCLUDE:</w:t>
      </w:r>
    </w:p>
    <w:p w:rsidR="00904F8C" w:rsidRDefault="00904F8C" w:rsidP="00904F8C">
      <w:pPr>
        <w:pStyle w:val="ListParagraph"/>
        <w:numPr>
          <w:ilvl w:val="0"/>
          <w:numId w:val="9"/>
        </w:numPr>
      </w:pPr>
      <w:r>
        <w:t xml:space="preserve">ALL Videos (on </w:t>
      </w:r>
      <w:proofErr w:type="spellStart"/>
      <w:r>
        <w:t>Weebly</w:t>
      </w:r>
      <w:proofErr w:type="spellEnd"/>
      <w:r>
        <w:t>; includes VCG: Inchoate Crimes-Graded And Returned)</w:t>
      </w:r>
    </w:p>
    <w:p w:rsidR="00904F8C" w:rsidRDefault="00904F8C" w:rsidP="00904F8C">
      <w:pPr>
        <w:pStyle w:val="ListParagraph"/>
        <w:numPr>
          <w:ilvl w:val="0"/>
          <w:numId w:val="9"/>
        </w:numPr>
      </w:pPr>
      <w:r>
        <w:t>Chapter 9 Graphic Organizer (Graded AND Returned)</w:t>
      </w:r>
    </w:p>
    <w:p w:rsidR="00904F8C" w:rsidRDefault="00904F8C" w:rsidP="00904F8C">
      <w:pPr>
        <w:pStyle w:val="ListParagraph"/>
        <w:numPr>
          <w:ilvl w:val="0"/>
          <w:numId w:val="9"/>
        </w:numPr>
      </w:pPr>
      <w:r>
        <w:t xml:space="preserve">Chapter </w:t>
      </w:r>
      <w:r>
        <w:t>10</w:t>
      </w:r>
      <w:r>
        <w:t xml:space="preserve"> Graphic Organizer (Graded AND Returned)</w:t>
      </w:r>
    </w:p>
    <w:p w:rsidR="00904F8C" w:rsidRPr="00904F8C" w:rsidRDefault="009144A7" w:rsidP="00904F8C">
      <w:pPr>
        <w:pStyle w:val="ListParagraph"/>
        <w:numPr>
          <w:ilvl w:val="0"/>
          <w:numId w:val="9"/>
        </w:numPr>
      </w:pPr>
      <w:r>
        <w:t>Chapter 11</w:t>
      </w:r>
      <w:r>
        <w:t xml:space="preserve"> Graphic Organizer (Graded AND Returned)</w:t>
      </w:r>
    </w:p>
    <w:p w:rsidR="000C1E57" w:rsidRPr="009144A7" w:rsidRDefault="000C1E57">
      <w:pPr>
        <w:rPr>
          <w:b/>
          <w:sz w:val="24"/>
          <w:szCs w:val="24"/>
          <w:u w:val="single"/>
        </w:rPr>
      </w:pPr>
      <w:r w:rsidRPr="009144A7">
        <w:rPr>
          <w:b/>
          <w:sz w:val="24"/>
          <w:szCs w:val="24"/>
          <w:u w:val="single"/>
        </w:rPr>
        <w:t>VOCABULARY:</w:t>
      </w:r>
      <w:r w:rsidR="009144A7">
        <w:rPr>
          <w:b/>
          <w:sz w:val="24"/>
          <w:szCs w:val="24"/>
          <w:u w:val="single"/>
        </w:rPr>
        <w:t xml:space="preserve"> Define the following IYOW </w:t>
      </w:r>
      <w:r w:rsidR="009144A7">
        <w:rPr>
          <w:b/>
          <w:i/>
          <w:sz w:val="24"/>
          <w:szCs w:val="24"/>
          <w:u w:val="single"/>
        </w:rPr>
        <w:t>AND</w:t>
      </w:r>
      <w:r w:rsidR="009144A7">
        <w:rPr>
          <w:b/>
          <w:sz w:val="24"/>
          <w:szCs w:val="24"/>
          <w:u w:val="single"/>
        </w:rPr>
        <w:t xml:space="preserve"> give the significance of each: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“state of mind”: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proofErr w:type="spellStart"/>
      <w:r w:rsidRPr="009144A7">
        <w:rPr>
          <w:i/>
        </w:rPr>
        <w:t>mens</w:t>
      </w:r>
      <w:proofErr w:type="spellEnd"/>
      <w:r w:rsidRPr="009144A7">
        <w:rPr>
          <w:i/>
        </w:rPr>
        <w:t xml:space="preserve"> </w:t>
      </w:r>
      <w:proofErr w:type="spellStart"/>
      <w:r w:rsidRPr="009144A7">
        <w:rPr>
          <w:i/>
        </w:rPr>
        <w:t>rae</w:t>
      </w:r>
      <w:proofErr w:type="spellEnd"/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 w:rsidRPr="009144A7">
        <w:rPr>
          <w:i/>
        </w:rPr>
        <w:t xml:space="preserve">actus </w:t>
      </w:r>
      <w:proofErr w:type="spellStart"/>
      <w:r w:rsidRPr="009144A7">
        <w:rPr>
          <w:i/>
        </w:rPr>
        <w:t>reus</w:t>
      </w:r>
      <w:proofErr w:type="spellEnd"/>
      <w:r w:rsidRPr="009144A7">
        <w:t>:</w:t>
      </w:r>
    </w:p>
    <w:p w:rsidR="000C1E57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strict liability: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felony: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misdemeanor: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principal: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accomplice: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accessory before/after the fact: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crime of omission: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inchoate crime: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solicitation: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attempt:</w:t>
      </w:r>
    </w:p>
    <w:p w:rsidR="000C1E5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conspiracy:</w:t>
      </w:r>
    </w:p>
    <w:p w:rsidR="009144A7" w:rsidRDefault="000C1E57" w:rsidP="009144A7">
      <w:pPr>
        <w:pStyle w:val="ListParagraph"/>
        <w:numPr>
          <w:ilvl w:val="0"/>
          <w:numId w:val="10"/>
        </w:numPr>
        <w:spacing w:line="600" w:lineRule="auto"/>
      </w:pPr>
      <w:r>
        <w:t>overt act: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Homicide: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 xml:space="preserve">Noncriminal </w:t>
      </w:r>
      <w:r w:rsidR="00E4285B">
        <w:t>homi</w:t>
      </w:r>
      <w:r>
        <w:t>cide: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lastRenderedPageBreak/>
        <w:t xml:space="preserve">Negligent </w:t>
      </w:r>
      <w:r w:rsidR="00E4285B">
        <w:t>h</w:t>
      </w:r>
      <w:r>
        <w:t>om</w:t>
      </w:r>
      <w:r w:rsidR="00E4285B">
        <w:t>i</w:t>
      </w:r>
      <w:r>
        <w:t>cide: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Negligence: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Malice: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Premeditation: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Felony murder: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1</w:t>
      </w:r>
      <w:r w:rsidRPr="009144A7">
        <w:rPr>
          <w:vertAlign w:val="superscript"/>
        </w:rPr>
        <w:t>st</w:t>
      </w:r>
      <w:r>
        <w:t xml:space="preserve"> Degree murder: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2</w:t>
      </w:r>
      <w:r w:rsidRPr="009144A7">
        <w:rPr>
          <w:vertAlign w:val="superscript"/>
        </w:rPr>
        <w:t>nd</w:t>
      </w:r>
      <w:r>
        <w:t xml:space="preserve"> Degree murder: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Voluntary manslaughter:</w:t>
      </w:r>
    </w:p>
    <w:p w:rsidR="0025483C" w:rsidRDefault="0025483C" w:rsidP="009144A7">
      <w:pPr>
        <w:pStyle w:val="ListParagraph"/>
        <w:numPr>
          <w:ilvl w:val="0"/>
          <w:numId w:val="10"/>
        </w:numPr>
        <w:spacing w:line="600" w:lineRule="auto"/>
      </w:pPr>
      <w:r>
        <w:t>Involuntary manslaughter:</w:t>
      </w:r>
    </w:p>
    <w:p w:rsidR="0025483C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Suicide: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Kidnapping: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Unlawful imprisonment: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Abduction: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Assault;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Battery: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Stalking/cyberstalking: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Bullying: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Sexual assault: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Criminal sexual assault: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Rape: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Statutory rape: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Acquaintance/date rape:</w:t>
      </w:r>
    </w:p>
    <w:p w:rsidR="003A4027" w:rsidRPr="009144A7" w:rsidRDefault="003A4027" w:rsidP="003A4027">
      <w:pPr>
        <w:rPr>
          <w:b/>
          <w:sz w:val="24"/>
          <w:szCs w:val="24"/>
        </w:rPr>
      </w:pPr>
      <w:r w:rsidRPr="009144A7">
        <w:rPr>
          <w:b/>
          <w:sz w:val="24"/>
          <w:szCs w:val="24"/>
        </w:rPr>
        <w:lastRenderedPageBreak/>
        <w:t>NAME: __________________________________________________ DATE: ________________ BLOCK: _____</w:t>
      </w:r>
    </w:p>
    <w:p w:rsidR="00625EBB" w:rsidRDefault="00625EBB" w:rsidP="009144A7">
      <w:pPr>
        <w:pStyle w:val="ListParagraph"/>
        <w:numPr>
          <w:ilvl w:val="0"/>
          <w:numId w:val="10"/>
        </w:numPr>
        <w:spacing w:line="600" w:lineRule="auto"/>
      </w:pPr>
      <w:r>
        <w:t>“rape shield” laws: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Arson: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Vandalism: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Larceny (grand</w:t>
      </w:r>
      <w:r w:rsidR="009144A7">
        <w:t xml:space="preserve"> vs. </w:t>
      </w:r>
      <w:r>
        <w:t>petty):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Shoplifting;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Concealment: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Embezzlement: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Robbery: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Extortion: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Burglary: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Forgery: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Uttering: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Receiving stolen property:</w:t>
      </w:r>
    </w:p>
    <w:p w:rsidR="00D01786" w:rsidRDefault="00D01786" w:rsidP="009144A7">
      <w:pPr>
        <w:pStyle w:val="ListParagraph"/>
        <w:numPr>
          <w:ilvl w:val="0"/>
          <w:numId w:val="10"/>
        </w:numPr>
        <w:spacing w:line="600" w:lineRule="auto"/>
      </w:pPr>
      <w:r>
        <w:t>Unauthorized use of a vehicle:</w:t>
      </w:r>
    </w:p>
    <w:p w:rsidR="00D01786" w:rsidRDefault="001F5707" w:rsidP="009144A7">
      <w:pPr>
        <w:pStyle w:val="ListParagraph"/>
        <w:numPr>
          <w:ilvl w:val="0"/>
          <w:numId w:val="10"/>
        </w:numPr>
        <w:spacing w:line="600" w:lineRule="auto"/>
      </w:pPr>
      <w:r>
        <w:t>Carjacking:</w:t>
      </w:r>
    </w:p>
    <w:p w:rsidR="001F5707" w:rsidRDefault="001F5707" w:rsidP="009144A7">
      <w:pPr>
        <w:pStyle w:val="ListParagraph"/>
        <w:numPr>
          <w:ilvl w:val="0"/>
          <w:numId w:val="10"/>
        </w:numPr>
        <w:spacing w:line="600" w:lineRule="auto"/>
      </w:pPr>
      <w:r>
        <w:t>Cybercrime:</w:t>
      </w:r>
    </w:p>
    <w:p w:rsidR="001B3A76" w:rsidRDefault="001B3A76" w:rsidP="009144A7">
      <w:pPr>
        <w:pStyle w:val="ListParagraph"/>
        <w:numPr>
          <w:ilvl w:val="0"/>
          <w:numId w:val="10"/>
        </w:numPr>
        <w:spacing w:line="600" w:lineRule="auto"/>
      </w:pPr>
      <w:r>
        <w:t>Explain “Identity Theft”: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t>A</w:t>
      </w:r>
      <w:r>
        <w:t>libi</w:t>
      </w:r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t>DNA evidence</w:t>
      </w:r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t>D</w:t>
      </w:r>
      <w:r>
        <w:t>uress</w:t>
      </w:r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t>E</w:t>
      </w:r>
      <w:r>
        <w:t>ntrapment</w:t>
      </w:r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lastRenderedPageBreak/>
        <w:t>I</w:t>
      </w:r>
      <w:r>
        <w:t>nfancy</w:t>
      </w:r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t>I</w:t>
      </w:r>
      <w:r>
        <w:t>nsanity defense</w:t>
      </w:r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t>I</w:t>
      </w:r>
      <w:r>
        <w:t>ntoxication</w:t>
      </w:r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t>N</w:t>
      </w:r>
      <w:r>
        <w:t>ecessity</w:t>
      </w:r>
      <w:r>
        <w:t>:</w:t>
      </w:r>
    </w:p>
    <w:p w:rsidR="009144A7" w:rsidRDefault="009144A7" w:rsidP="009144A7">
      <w:pPr>
        <w:pStyle w:val="ListParagraph"/>
        <w:numPr>
          <w:ilvl w:val="0"/>
          <w:numId w:val="10"/>
        </w:numPr>
        <w:spacing w:line="600" w:lineRule="auto"/>
      </w:pPr>
      <w:r>
        <w:t>The 5 elements of a crime:</w:t>
      </w:r>
    </w:p>
    <w:p w:rsidR="001F5707" w:rsidRDefault="001F5707"/>
    <w:p w:rsidR="003A4027" w:rsidRDefault="003A4027"/>
    <w:p w:rsidR="003A4027" w:rsidRDefault="003A4027">
      <w:bookmarkStart w:id="0" w:name="_GoBack"/>
      <w:bookmarkEnd w:id="0"/>
    </w:p>
    <w:p w:rsidR="001F5707" w:rsidRPr="00E4285B" w:rsidRDefault="001F5707">
      <w:pPr>
        <w:rPr>
          <w:b/>
          <w:u w:val="single"/>
        </w:rPr>
      </w:pPr>
      <w:r w:rsidRPr="00E4285B">
        <w:rPr>
          <w:b/>
          <w:u w:val="single"/>
        </w:rPr>
        <w:t>Be able to explain the following technology acts:</w:t>
      </w:r>
    </w:p>
    <w:p w:rsidR="001F5707" w:rsidRDefault="001F5707" w:rsidP="003A4027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 xml:space="preserve">U.S. Digital Millennium Copyright Act </w:t>
      </w:r>
      <w:r>
        <w:t>(of 1998):</w:t>
      </w:r>
    </w:p>
    <w:p w:rsidR="001F5707" w:rsidRDefault="001F5707" w:rsidP="003A4027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 xml:space="preserve">Children’s Internet Protection Act </w:t>
      </w:r>
      <w:r>
        <w:t>(2000):</w:t>
      </w:r>
    </w:p>
    <w:p w:rsidR="001F5707" w:rsidRDefault="001F5707" w:rsidP="003A4027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>Computer Fraud and Abuse Act of 1986</w:t>
      </w:r>
      <w:r>
        <w:t>:</w:t>
      </w:r>
    </w:p>
    <w:p w:rsidR="001F5707" w:rsidRDefault="001F5707" w:rsidP="003A4027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>National Information Infrastructure Act of 1996</w:t>
      </w:r>
      <w:r>
        <w:t>:</w:t>
      </w:r>
    </w:p>
    <w:p w:rsidR="000C1E57" w:rsidRPr="000C1E57" w:rsidRDefault="001F5707" w:rsidP="003A4027">
      <w:pPr>
        <w:pStyle w:val="ListParagraph"/>
        <w:numPr>
          <w:ilvl w:val="0"/>
          <w:numId w:val="4"/>
        </w:numPr>
        <w:spacing w:line="720" w:lineRule="auto"/>
      </w:pPr>
      <w:r w:rsidRPr="009144A7">
        <w:rPr>
          <w:i/>
        </w:rPr>
        <w:t xml:space="preserve">USA Patriot Act of 2001 </w:t>
      </w:r>
      <w:r>
        <w:t>(amended 2006):</w:t>
      </w:r>
    </w:p>
    <w:sectPr w:rsidR="000C1E57" w:rsidRPr="000C1E57" w:rsidSect="00E42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11B"/>
    <w:multiLevelType w:val="hybridMultilevel"/>
    <w:tmpl w:val="AFE6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B4B"/>
    <w:multiLevelType w:val="hybridMultilevel"/>
    <w:tmpl w:val="3B4A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0B89"/>
    <w:multiLevelType w:val="hybridMultilevel"/>
    <w:tmpl w:val="8F92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5DE9"/>
    <w:multiLevelType w:val="hybridMultilevel"/>
    <w:tmpl w:val="10C0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93F"/>
    <w:multiLevelType w:val="hybridMultilevel"/>
    <w:tmpl w:val="B0C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0FC"/>
    <w:multiLevelType w:val="hybridMultilevel"/>
    <w:tmpl w:val="C2D8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106DD"/>
    <w:multiLevelType w:val="hybridMultilevel"/>
    <w:tmpl w:val="E8D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5930"/>
    <w:multiLevelType w:val="hybridMultilevel"/>
    <w:tmpl w:val="A172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07FB2"/>
    <w:multiLevelType w:val="hybridMultilevel"/>
    <w:tmpl w:val="D50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8A166">
      <w:start w:val="2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5175"/>
    <w:multiLevelType w:val="hybridMultilevel"/>
    <w:tmpl w:val="8C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7"/>
    <w:rsid w:val="000C1E57"/>
    <w:rsid w:val="00104AF9"/>
    <w:rsid w:val="001B3A76"/>
    <w:rsid w:val="001C08D5"/>
    <w:rsid w:val="001F5707"/>
    <w:rsid w:val="0025483C"/>
    <w:rsid w:val="003A4027"/>
    <w:rsid w:val="00625EBB"/>
    <w:rsid w:val="006469CA"/>
    <w:rsid w:val="008A63F9"/>
    <w:rsid w:val="00904F8C"/>
    <w:rsid w:val="009144A7"/>
    <w:rsid w:val="009265C8"/>
    <w:rsid w:val="00AC31A4"/>
    <w:rsid w:val="00D01786"/>
    <w:rsid w:val="00D577B3"/>
    <w:rsid w:val="00E4285B"/>
    <w:rsid w:val="00E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7A14A-F6BC-4713-94CF-B916CA8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2017-03-15T11:14:00Z</dcterms:created>
  <dcterms:modified xsi:type="dcterms:W3CDTF">2017-03-15T11:43:00Z</dcterms:modified>
</cp:coreProperties>
</file>